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附件1  </w:t>
      </w:r>
    </w:p>
    <w:p>
      <w:pPr>
        <w:spacing w:before="120" w:beforeLines="50" w:after="120" w:afterLines="50"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推进会日程安排</w:t>
      </w:r>
    </w:p>
    <w:p>
      <w:pPr>
        <w:spacing w:after="0"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会议地点：北京德胜饭店</w:t>
      </w:r>
    </w:p>
    <w:p>
      <w:pPr>
        <w:spacing w:after="0"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会议主持：刘宝民  教育部职业技术教育中心研究所  副所长</w:t>
      </w:r>
    </w:p>
    <w:p>
      <w:pPr>
        <w:spacing w:after="120" w:afterLines="50"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            </w:t>
      </w:r>
      <w:r>
        <w:rPr>
          <w:rFonts w:hint="eastAsia" w:ascii="宋体" w:hAnsi="宋体" w:eastAsia="宋体"/>
          <w:spacing w:val="-36"/>
          <w:sz w:val="28"/>
          <w:szCs w:val="28"/>
        </w:rPr>
        <w:t>全国中等职业学校“文明风采”竞赛活动执委会</w:t>
      </w:r>
      <w:r>
        <w:rPr>
          <w:rFonts w:hint="eastAsia"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pacing w:val="-20"/>
          <w:sz w:val="28"/>
          <w:szCs w:val="28"/>
        </w:rPr>
        <w:t>副主任</w:t>
      </w:r>
    </w:p>
    <w:tbl>
      <w:tblPr>
        <w:tblStyle w:val="4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410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40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 w:line="4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时 间</w:t>
            </w:r>
          </w:p>
        </w:tc>
        <w:tc>
          <w:tcPr>
            <w:tcW w:w="6237" w:type="dxa"/>
            <w:shd w:val="clear" w:color="auto" w:fill="D8D8D8" w:themeFill="background1" w:themeFillShade="D9"/>
            <w:vAlign w:val="center"/>
          </w:tcPr>
          <w:p>
            <w:pPr>
              <w:spacing w:after="0" w:line="4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93" w:type="dxa"/>
            <w:vMerge w:val="restart"/>
            <w:vAlign w:val="center"/>
          </w:tcPr>
          <w:p>
            <w:pPr>
              <w:spacing w:after="0"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14日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下 午</w:t>
            </w:r>
          </w:p>
        </w:tc>
        <w:tc>
          <w:tcPr>
            <w:tcW w:w="6237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 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17:30-18:30</w:t>
            </w:r>
          </w:p>
        </w:tc>
        <w:tc>
          <w:tcPr>
            <w:tcW w:w="6237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晚 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993" w:type="dxa"/>
            <w:vMerge w:val="restart"/>
            <w:shd w:val="clear" w:color="auto" w:fill="D8D8D8" w:themeFill="background1" w:themeFillShade="D9"/>
            <w:vAlign w:val="center"/>
          </w:tcPr>
          <w:p>
            <w:pPr>
              <w:spacing w:after="0"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</w:p>
          <w:p>
            <w:pPr>
              <w:spacing w:after="0"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15日</w:t>
            </w:r>
          </w:p>
          <w:p>
            <w:pPr>
              <w:spacing w:after="0"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22日</w:t>
            </w:r>
          </w:p>
          <w:p>
            <w:pPr>
              <w:spacing w:after="0"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（下午）</w:t>
            </w:r>
          </w:p>
        </w:tc>
        <w:tc>
          <w:tcPr>
            <w:tcW w:w="2410" w:type="dxa"/>
            <w:shd w:val="clear" w:color="auto" w:fill="D8D8D8" w:themeFill="background1" w:themeFillShade="D9"/>
            <w:vAlign w:val="center"/>
          </w:tcPr>
          <w:p>
            <w:pPr>
              <w:spacing w:after="0"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7:00-8:30</w:t>
            </w:r>
          </w:p>
        </w:tc>
        <w:tc>
          <w:tcPr>
            <w:tcW w:w="6237" w:type="dxa"/>
            <w:shd w:val="clear" w:color="auto" w:fill="D8D8D8" w:themeFill="background1" w:themeFillShade="D9"/>
            <w:vAlign w:val="center"/>
          </w:tcPr>
          <w:p>
            <w:pPr>
              <w:spacing w:after="0" w:line="560" w:lineRule="exact"/>
              <w:jc w:val="center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早 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</w:trPr>
        <w:tc>
          <w:tcPr>
            <w:tcW w:w="993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spacing w:after="0"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9:00-9:20</w:t>
            </w:r>
          </w:p>
        </w:tc>
        <w:tc>
          <w:tcPr>
            <w:tcW w:w="6237" w:type="dxa"/>
            <w:vAlign w:val="center"/>
          </w:tcPr>
          <w:p>
            <w:pPr>
              <w:spacing w:after="0" w:line="560" w:lineRule="exact"/>
              <w:jc w:val="center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第十四届“文明风采”竞赛活动介绍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93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spacing w:after="0"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9:20-1</w:t>
            </w: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:40</w:t>
            </w:r>
          </w:p>
        </w:tc>
        <w:tc>
          <w:tcPr>
            <w:tcW w:w="6237" w:type="dxa"/>
            <w:vAlign w:val="center"/>
          </w:tcPr>
          <w:p>
            <w:pPr>
              <w:spacing w:after="0" w:line="460" w:lineRule="exact"/>
              <w:jc w:val="center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赛项解读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993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spacing w:after="0"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8D8D8" w:themeFill="background1" w:themeFillShade="D9"/>
            <w:vAlign w:val="center"/>
          </w:tcPr>
          <w:p>
            <w:pPr>
              <w:spacing w:after="0"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12:00-13:00</w:t>
            </w:r>
          </w:p>
        </w:tc>
        <w:tc>
          <w:tcPr>
            <w:tcW w:w="6237" w:type="dxa"/>
            <w:shd w:val="clear" w:color="auto" w:fill="D8D8D8" w:themeFill="background1" w:themeFillShade="D9"/>
            <w:vAlign w:val="center"/>
          </w:tcPr>
          <w:p>
            <w:pPr>
              <w:spacing w:after="0" w:line="560" w:lineRule="exact"/>
              <w:jc w:val="center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午 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</w:trPr>
        <w:tc>
          <w:tcPr>
            <w:tcW w:w="993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spacing w:after="0"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14:00-</w:t>
            </w:r>
            <w:r>
              <w:rPr>
                <w:rFonts w:ascii="宋体" w:hAnsi="宋体" w:eastAsia="宋体"/>
                <w:sz w:val="28"/>
                <w:szCs w:val="28"/>
              </w:rPr>
              <w:t>15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:40</w:t>
            </w:r>
          </w:p>
        </w:tc>
        <w:tc>
          <w:tcPr>
            <w:tcW w:w="6237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各地经验交流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</w:trPr>
        <w:tc>
          <w:tcPr>
            <w:tcW w:w="993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spacing w:after="0"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:40-16:</w:t>
            </w: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6237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开展竞赛活动的工作要求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993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spacing w:after="0"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8D8D8" w:themeFill="background1" w:themeFillShade="D9"/>
            <w:vAlign w:val="center"/>
          </w:tcPr>
          <w:p>
            <w:pPr>
              <w:spacing w:after="0"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17:00-18:00</w:t>
            </w:r>
          </w:p>
        </w:tc>
        <w:tc>
          <w:tcPr>
            <w:tcW w:w="6237" w:type="dxa"/>
            <w:shd w:val="clear" w:color="auto" w:fill="D8D8D8" w:themeFill="background1" w:themeFillShade="D9"/>
            <w:vAlign w:val="center"/>
          </w:tcPr>
          <w:p>
            <w:pPr>
              <w:spacing w:after="0" w:line="560" w:lineRule="exact"/>
              <w:jc w:val="center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晚 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93" w:type="dxa"/>
            <w:vAlign w:val="center"/>
          </w:tcPr>
          <w:p>
            <w:pPr>
              <w:spacing w:after="0"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  <w:tc>
          <w:tcPr>
            <w:tcW w:w="2410" w:type="dxa"/>
            <w:vAlign w:val="center"/>
          </w:tcPr>
          <w:p>
            <w:pPr>
              <w:spacing w:after="0"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上午</w:t>
            </w:r>
          </w:p>
        </w:tc>
        <w:tc>
          <w:tcPr>
            <w:tcW w:w="6237" w:type="dxa"/>
            <w:vAlign w:val="center"/>
          </w:tcPr>
          <w:p>
            <w:pPr>
              <w:spacing w:after="0" w:line="56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离 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45056"/>
    <w:rsid w:val="0B14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2017-08-29T02:04:00Z</dcterms:created>
  <dc:creator>Administrator</dc:creator>
  <cp:lastModifiedBy>Administrator</cp:lastModifiedBy>
  <dcterms:modified xsi:type="dcterms:W3CDTF">2017-08-29T02:04:14Z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2052-10.1.0.6553</vt:lpwstr>
  </property>
</Properties>
</file>